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3" w:rsidRPr="000323E3" w:rsidRDefault="000323E3" w:rsidP="000323E3">
      <w:pPr>
        <w:rPr>
          <w:b/>
          <w:bCs/>
        </w:rPr>
      </w:pPr>
      <w:r w:rsidRPr="00DD0DE1">
        <w:rPr>
          <w:b/>
          <w:bCs/>
          <w:lang w:val="en-US"/>
        </w:rPr>
        <w:t>The</w:t>
      </w:r>
      <w:r w:rsidRPr="000323E3">
        <w:rPr>
          <w:b/>
          <w:bCs/>
        </w:rPr>
        <w:t xml:space="preserve"> Guidelines</w:t>
      </w:r>
    </w:p>
    <w:p w:rsidR="000323E3" w:rsidRPr="000323E3" w:rsidRDefault="000323E3" w:rsidP="000323E3">
      <w:pPr>
        <w:numPr>
          <w:ilvl w:val="0"/>
          <w:numId w:val="1"/>
        </w:numPr>
        <w:rPr>
          <w:b/>
          <w:bCs/>
        </w:rPr>
      </w:pPr>
      <w:r w:rsidRPr="000323E3">
        <w:rPr>
          <w:b/>
          <w:bCs/>
        </w:rPr>
        <w:t>Follow a healthy eating pattern across the lifespan. </w:t>
      </w:r>
      <w:r w:rsidRPr="000323E3">
        <w:t>All food and beverage choices matter. Choose a healthy eating pattern at an appropriate calorie level to help achieve and maintain a healthy body weight, support nutrient adequacy, and reduce the risk of chronic disease.</w:t>
      </w:r>
    </w:p>
    <w:p w:rsidR="000323E3" w:rsidRPr="000323E3" w:rsidRDefault="000323E3" w:rsidP="000323E3">
      <w:pPr>
        <w:numPr>
          <w:ilvl w:val="0"/>
          <w:numId w:val="1"/>
        </w:numPr>
        <w:rPr>
          <w:b/>
          <w:bCs/>
        </w:rPr>
      </w:pPr>
      <w:r w:rsidRPr="000323E3">
        <w:rPr>
          <w:b/>
          <w:bCs/>
        </w:rPr>
        <w:t>Focus on variety, nutrient density, and amount. </w:t>
      </w:r>
      <w:r w:rsidRPr="000323E3">
        <w:t>To meet nutrient needs within calorie limits, choose a variety of nutrient-dense foods across and within all food groups in recommended amounts.</w:t>
      </w:r>
    </w:p>
    <w:p w:rsidR="000323E3" w:rsidRPr="000323E3" w:rsidRDefault="000323E3" w:rsidP="000323E3">
      <w:pPr>
        <w:numPr>
          <w:ilvl w:val="0"/>
          <w:numId w:val="1"/>
        </w:numPr>
        <w:rPr>
          <w:b/>
          <w:bCs/>
        </w:rPr>
      </w:pPr>
      <w:r w:rsidRPr="000323E3">
        <w:rPr>
          <w:b/>
          <w:bCs/>
        </w:rPr>
        <w:t>Limit calories from added sugars and saturated fats and reduce sodium intake. </w:t>
      </w:r>
      <w:r w:rsidRPr="000323E3">
        <w:t>Consume an eating pattern low in added sugars, saturated fats, and sodium. Cut back on foods and beverages higher in these components to amounts that fit within healthy eating patterns.</w:t>
      </w:r>
    </w:p>
    <w:p w:rsidR="000323E3" w:rsidRPr="000323E3" w:rsidRDefault="000323E3" w:rsidP="000323E3">
      <w:pPr>
        <w:numPr>
          <w:ilvl w:val="0"/>
          <w:numId w:val="1"/>
        </w:numPr>
        <w:rPr>
          <w:b/>
          <w:bCs/>
        </w:rPr>
      </w:pPr>
      <w:r w:rsidRPr="000323E3">
        <w:rPr>
          <w:b/>
          <w:bCs/>
        </w:rPr>
        <w:t>Shift to healthier food and beverage choices. </w:t>
      </w:r>
      <w:r w:rsidRPr="000323E3">
        <w:t>Choose nutrient-dense foods and beverages across and within all food groups in place of less healthy choices. Consider cultural and personal preferences to make these shifts easier to accomplish and maintain.</w:t>
      </w:r>
    </w:p>
    <w:p w:rsidR="000323E3" w:rsidRPr="000323E3" w:rsidRDefault="000323E3" w:rsidP="000323E3">
      <w:pPr>
        <w:numPr>
          <w:ilvl w:val="0"/>
          <w:numId w:val="1"/>
        </w:numPr>
        <w:rPr>
          <w:b/>
          <w:bCs/>
        </w:rPr>
      </w:pPr>
      <w:r w:rsidRPr="000323E3">
        <w:rPr>
          <w:b/>
          <w:bCs/>
        </w:rPr>
        <w:t>Support healthy eating patterns for all. </w:t>
      </w:r>
      <w:r w:rsidRPr="000323E3">
        <w:t>Everyone has a role in helping to create and support healthy eating patterns in multiple settings nationwide, from home to school to work to communities.</w:t>
      </w:r>
      <w:bookmarkStart w:id="0" w:name="_GoBack"/>
      <w:bookmarkEnd w:id="0"/>
    </w:p>
    <w:p w:rsidR="00FD72FD" w:rsidRDefault="00FD72FD"/>
    <w:sectPr w:rsidR="00FD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0DD"/>
    <w:multiLevelType w:val="multilevel"/>
    <w:tmpl w:val="A616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21"/>
    <w:rsid w:val="000323E3"/>
    <w:rsid w:val="00BC6E21"/>
    <w:rsid w:val="00DD0DE1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273F-D6A4-4673-B51C-5DF95D1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63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Aras Budakoğlu</dc:creator>
  <cp:keywords/>
  <dc:description/>
  <cp:lastModifiedBy>Yiğit Aras Budakoğlu</cp:lastModifiedBy>
  <cp:revision>3</cp:revision>
  <dcterms:created xsi:type="dcterms:W3CDTF">2019-10-12T11:07:00Z</dcterms:created>
  <dcterms:modified xsi:type="dcterms:W3CDTF">2019-11-22T17:10:00Z</dcterms:modified>
</cp:coreProperties>
</file>